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31" w:rsidRDefault="009F4E9A" w:rsidP="009F4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9F4E9A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9F4E9A">
        <w:rPr>
          <w:rFonts w:ascii="Times New Roman" w:hAnsi="Times New Roman" w:cs="Times New Roman"/>
          <w:sz w:val="28"/>
          <w:szCs w:val="28"/>
        </w:rPr>
        <w:t>Автопромторгагросервис</w:t>
      </w:r>
      <w:proofErr w:type="spellEnd"/>
      <w:r w:rsidRPr="009F4E9A">
        <w:rPr>
          <w:rFonts w:ascii="Times New Roman" w:hAnsi="Times New Roman" w:cs="Times New Roman"/>
          <w:sz w:val="28"/>
          <w:szCs w:val="28"/>
        </w:rPr>
        <w:t>»</w:t>
      </w:r>
    </w:p>
    <w:p w:rsidR="009F4E9A" w:rsidRDefault="009F4E9A" w:rsidP="00E52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Учетный номер плательщика:600050952</w:t>
      </w:r>
    </w:p>
    <w:p w:rsidR="009F4E9A" w:rsidRDefault="009F4E9A" w:rsidP="00E52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экономической деятельности: ремонт автомобилей, торговля</w:t>
      </w:r>
    </w:p>
    <w:p w:rsidR="009F4E9A" w:rsidRDefault="009F4E9A" w:rsidP="00E52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управления: Минский областной исполнительный комитет</w:t>
      </w:r>
    </w:p>
    <w:p w:rsidR="009F4E9A" w:rsidRDefault="009F4E9A" w:rsidP="00E52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EE19D7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руб.</w:t>
      </w:r>
    </w:p>
    <w:p w:rsidR="009F4E9A" w:rsidRDefault="009F4E9A" w:rsidP="00E52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744A6A">
        <w:rPr>
          <w:rFonts w:ascii="Times New Roman" w:hAnsi="Times New Roman" w:cs="Times New Roman"/>
          <w:sz w:val="28"/>
          <w:szCs w:val="28"/>
        </w:rPr>
        <w:t xml:space="preserve">220080 </w:t>
      </w:r>
      <w:r>
        <w:rPr>
          <w:rFonts w:ascii="Times New Roman" w:hAnsi="Times New Roman" w:cs="Times New Roman"/>
          <w:sz w:val="28"/>
          <w:szCs w:val="28"/>
        </w:rPr>
        <w:t xml:space="preserve">г. Минск,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удславская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19</w:t>
      </w:r>
    </w:p>
    <w:p w:rsidR="009F3B2E" w:rsidRDefault="009F4E9A" w:rsidP="00E52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Вид собственности</w:t>
      </w:r>
      <w:r w:rsidR="00E52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521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19D7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областная, количество акций 165523</w:t>
      </w:r>
      <w:r w:rsidR="009F3B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B2E">
        <w:rPr>
          <w:rFonts w:ascii="Times New Roman" w:hAnsi="Times New Roman" w:cs="Times New Roman"/>
          <w:sz w:val="28"/>
          <w:szCs w:val="28"/>
        </w:rPr>
        <w:t>Доля государства в уставном фонде эмитен</w:t>
      </w:r>
      <w:r w:rsidR="00E5212C">
        <w:rPr>
          <w:rFonts w:ascii="Times New Roman" w:hAnsi="Times New Roman" w:cs="Times New Roman"/>
          <w:sz w:val="28"/>
          <w:szCs w:val="28"/>
        </w:rPr>
        <w:t>т</w:t>
      </w:r>
      <w:r w:rsidR="009F3B2E">
        <w:rPr>
          <w:rFonts w:ascii="Times New Roman" w:hAnsi="Times New Roman" w:cs="Times New Roman"/>
          <w:sz w:val="28"/>
          <w:szCs w:val="28"/>
        </w:rPr>
        <w:t>а 100%</w:t>
      </w:r>
    </w:p>
    <w:p w:rsidR="009F3B2E" w:rsidRDefault="009F3B2E" w:rsidP="00E52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4CD0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. Информация о дивидендах и акциях: </w:t>
      </w:r>
    </w:p>
    <w:p w:rsidR="009F3B2E" w:rsidRDefault="009F3B2E" w:rsidP="00E52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акционеров 1, в том числе 1 юр. лицо</w:t>
      </w:r>
      <w:r w:rsidR="00AB5285">
        <w:rPr>
          <w:rFonts w:ascii="Times New Roman" w:hAnsi="Times New Roman" w:cs="Times New Roman"/>
          <w:sz w:val="28"/>
          <w:szCs w:val="28"/>
        </w:rPr>
        <w:t xml:space="preserve">. Начислено на выплату дивидендов </w:t>
      </w:r>
      <w:r w:rsidR="00744A6A">
        <w:rPr>
          <w:rFonts w:ascii="Times New Roman" w:hAnsi="Times New Roman" w:cs="Times New Roman"/>
          <w:sz w:val="28"/>
          <w:szCs w:val="28"/>
        </w:rPr>
        <w:t>16</w:t>
      </w:r>
      <w:r w:rsidR="0092232F">
        <w:rPr>
          <w:rFonts w:ascii="Times New Roman" w:hAnsi="Times New Roman" w:cs="Times New Roman"/>
          <w:sz w:val="28"/>
          <w:szCs w:val="28"/>
        </w:rPr>
        <w:t>,</w:t>
      </w:r>
      <w:r w:rsidR="00744A6A">
        <w:rPr>
          <w:rFonts w:ascii="Times New Roman" w:hAnsi="Times New Roman" w:cs="Times New Roman"/>
          <w:sz w:val="28"/>
          <w:szCs w:val="28"/>
        </w:rPr>
        <w:t>552</w:t>
      </w:r>
      <w:r w:rsidR="00825D6B">
        <w:rPr>
          <w:rFonts w:ascii="Times New Roman" w:hAnsi="Times New Roman" w:cs="Times New Roman"/>
          <w:sz w:val="28"/>
          <w:szCs w:val="28"/>
        </w:rPr>
        <w:t xml:space="preserve"> </w:t>
      </w:r>
      <w:r w:rsidR="00EE19D7">
        <w:rPr>
          <w:rFonts w:ascii="Times New Roman" w:hAnsi="Times New Roman" w:cs="Times New Roman"/>
          <w:sz w:val="28"/>
          <w:szCs w:val="28"/>
        </w:rPr>
        <w:t>тыс</w:t>
      </w:r>
      <w:r w:rsidR="00AB5285">
        <w:rPr>
          <w:rFonts w:ascii="Times New Roman" w:hAnsi="Times New Roman" w:cs="Times New Roman"/>
          <w:sz w:val="28"/>
          <w:szCs w:val="28"/>
        </w:rPr>
        <w:t xml:space="preserve">. руб. Дивиденды, приходящие на одну акцию (включая налоги) </w:t>
      </w:r>
      <w:r w:rsidR="00AC2344">
        <w:rPr>
          <w:rFonts w:ascii="Times New Roman" w:hAnsi="Times New Roman" w:cs="Times New Roman"/>
          <w:sz w:val="28"/>
          <w:szCs w:val="28"/>
        </w:rPr>
        <w:t>0</w:t>
      </w:r>
      <w:r w:rsidR="006A31A8">
        <w:rPr>
          <w:rFonts w:ascii="Times New Roman" w:hAnsi="Times New Roman" w:cs="Times New Roman"/>
          <w:sz w:val="28"/>
          <w:szCs w:val="28"/>
        </w:rPr>
        <w:t>,</w:t>
      </w:r>
      <w:r w:rsidR="00825D6B">
        <w:rPr>
          <w:rFonts w:ascii="Times New Roman" w:hAnsi="Times New Roman" w:cs="Times New Roman"/>
          <w:sz w:val="28"/>
          <w:szCs w:val="28"/>
        </w:rPr>
        <w:t>1</w:t>
      </w:r>
      <w:r w:rsidR="00744A6A">
        <w:rPr>
          <w:rFonts w:ascii="Times New Roman" w:hAnsi="Times New Roman" w:cs="Times New Roman"/>
          <w:sz w:val="28"/>
          <w:szCs w:val="28"/>
        </w:rPr>
        <w:t>0</w:t>
      </w:r>
      <w:r w:rsidR="00AB528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F3B2E" w:rsidRDefault="009F3B2E" w:rsidP="00E52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Обеспеченность акции имуществом общества: на начало года  </w:t>
      </w:r>
      <w:r w:rsidR="006A31A8">
        <w:rPr>
          <w:rFonts w:ascii="Times New Roman" w:hAnsi="Times New Roman" w:cs="Times New Roman"/>
          <w:sz w:val="28"/>
          <w:szCs w:val="28"/>
        </w:rPr>
        <w:t>4</w:t>
      </w:r>
      <w:r w:rsidR="00744A6A">
        <w:rPr>
          <w:rFonts w:ascii="Times New Roman" w:hAnsi="Times New Roman" w:cs="Times New Roman"/>
          <w:sz w:val="28"/>
          <w:szCs w:val="28"/>
        </w:rPr>
        <w:t>1</w:t>
      </w:r>
      <w:r w:rsidR="00EE19D7">
        <w:rPr>
          <w:rFonts w:ascii="Times New Roman" w:hAnsi="Times New Roman" w:cs="Times New Roman"/>
          <w:sz w:val="28"/>
          <w:szCs w:val="28"/>
        </w:rPr>
        <w:t>,</w:t>
      </w:r>
      <w:r w:rsidR="00744A6A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 руб. за аналогичный период прошлого года </w:t>
      </w:r>
      <w:r w:rsidR="00EE19D7">
        <w:rPr>
          <w:rFonts w:ascii="Times New Roman" w:hAnsi="Times New Roman" w:cs="Times New Roman"/>
          <w:sz w:val="28"/>
          <w:szCs w:val="28"/>
        </w:rPr>
        <w:t>4</w:t>
      </w:r>
      <w:r w:rsidR="00744A6A">
        <w:rPr>
          <w:rFonts w:ascii="Times New Roman" w:hAnsi="Times New Roman" w:cs="Times New Roman"/>
          <w:sz w:val="28"/>
          <w:szCs w:val="28"/>
        </w:rPr>
        <w:t>1,87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B2346" w:rsidRDefault="00EC4CD0" w:rsidP="00E52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7,8. Отдельные финансовые результаты</w:t>
      </w:r>
    </w:p>
    <w:tbl>
      <w:tblPr>
        <w:tblStyle w:val="a3"/>
        <w:tblW w:w="10460" w:type="dxa"/>
        <w:tblInd w:w="-601" w:type="dxa"/>
        <w:tblLook w:val="04A0" w:firstRow="1" w:lastRow="0" w:firstColumn="1" w:lastColumn="0" w:noHBand="0" w:noVBand="1"/>
      </w:tblPr>
      <w:tblGrid>
        <w:gridCol w:w="5954"/>
        <w:gridCol w:w="1542"/>
        <w:gridCol w:w="1401"/>
        <w:gridCol w:w="1563"/>
      </w:tblGrid>
      <w:tr w:rsidR="00BB2346" w:rsidTr="00BB2346">
        <w:tc>
          <w:tcPr>
            <w:tcW w:w="5954" w:type="dxa"/>
          </w:tcPr>
          <w:p w:rsidR="00BB2346" w:rsidRDefault="00BB2346" w:rsidP="00EC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46" w:rsidRDefault="00BB2346" w:rsidP="00EC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46" w:rsidRPr="00BB2346" w:rsidRDefault="009503FA" w:rsidP="009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BB2346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42" w:type="dxa"/>
          </w:tcPr>
          <w:p w:rsidR="00BB2346" w:rsidRDefault="00BB2346" w:rsidP="00EC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46" w:rsidRPr="00BB2346" w:rsidRDefault="00BB2346" w:rsidP="00EC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01" w:type="dxa"/>
          </w:tcPr>
          <w:p w:rsidR="00BB2346" w:rsidRDefault="00BB2346" w:rsidP="00EC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46" w:rsidRPr="00BB2346" w:rsidRDefault="00BB2346" w:rsidP="00EC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1563" w:type="dxa"/>
          </w:tcPr>
          <w:p w:rsidR="00BB2346" w:rsidRPr="00BB2346" w:rsidRDefault="00BB2346" w:rsidP="00EC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аналогичный период прошлого года</w:t>
            </w:r>
          </w:p>
        </w:tc>
      </w:tr>
      <w:tr w:rsidR="00BB2346" w:rsidTr="00BB2346">
        <w:tc>
          <w:tcPr>
            <w:tcW w:w="5954" w:type="dxa"/>
          </w:tcPr>
          <w:p w:rsidR="00BB2346" w:rsidRDefault="00BB2346" w:rsidP="00B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продукции, товаров, работ, услуг</w:t>
            </w:r>
          </w:p>
        </w:tc>
        <w:tc>
          <w:tcPr>
            <w:tcW w:w="1542" w:type="dxa"/>
          </w:tcPr>
          <w:p w:rsidR="00BB2346" w:rsidRDefault="00AC2344" w:rsidP="00EC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BB2346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401" w:type="dxa"/>
          </w:tcPr>
          <w:p w:rsidR="00BB2346" w:rsidRDefault="00D80783" w:rsidP="00D8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</w:t>
            </w:r>
            <w:r w:rsidR="00EC3FB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3" w:type="dxa"/>
          </w:tcPr>
          <w:p w:rsidR="00BB2346" w:rsidRDefault="00744A6A" w:rsidP="00EC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</w:t>
            </w:r>
            <w:r w:rsidR="009223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B2346" w:rsidTr="00BB2346">
        <w:tc>
          <w:tcPr>
            <w:tcW w:w="5954" w:type="dxa"/>
          </w:tcPr>
          <w:p w:rsidR="00BB2346" w:rsidRDefault="00BB2346" w:rsidP="00B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 реал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родукции, товаров, работ, услуг, управленческие расходы, расходы на реализацию</w:t>
            </w:r>
          </w:p>
        </w:tc>
        <w:tc>
          <w:tcPr>
            <w:tcW w:w="1542" w:type="dxa"/>
          </w:tcPr>
          <w:p w:rsidR="00BB2346" w:rsidRDefault="00AC2344" w:rsidP="00EC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BB2346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401" w:type="dxa"/>
          </w:tcPr>
          <w:p w:rsidR="00BB2346" w:rsidRDefault="00D80783" w:rsidP="00FC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</w:t>
            </w:r>
            <w:r w:rsidR="009223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3" w:type="dxa"/>
          </w:tcPr>
          <w:p w:rsidR="00BB2346" w:rsidRDefault="00744A6A" w:rsidP="00EC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  <w:r w:rsidR="009223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B2346" w:rsidTr="00BB2346">
        <w:tc>
          <w:tcPr>
            <w:tcW w:w="5954" w:type="dxa"/>
          </w:tcPr>
          <w:p w:rsidR="00BB2346" w:rsidRDefault="00BB2346" w:rsidP="00B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налогообложения, всего</w:t>
            </w:r>
          </w:p>
        </w:tc>
        <w:tc>
          <w:tcPr>
            <w:tcW w:w="1542" w:type="dxa"/>
          </w:tcPr>
          <w:p w:rsidR="00BB2346" w:rsidRDefault="00AC2344" w:rsidP="00EC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BB2346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401" w:type="dxa"/>
          </w:tcPr>
          <w:p w:rsidR="00BB2346" w:rsidRDefault="00744A6A" w:rsidP="0092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EE19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3" w:type="dxa"/>
          </w:tcPr>
          <w:p w:rsidR="00BB2346" w:rsidRDefault="00744A6A" w:rsidP="00FC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9223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B2346" w:rsidTr="00BB2346">
        <w:tc>
          <w:tcPr>
            <w:tcW w:w="5954" w:type="dxa"/>
          </w:tcPr>
          <w:p w:rsidR="00BB2346" w:rsidRDefault="002753F0" w:rsidP="00B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прибыль (убыток) от реализации продукции, товаров, работ, услуг</w:t>
            </w:r>
            <w:proofErr w:type="gramEnd"/>
          </w:p>
        </w:tc>
        <w:tc>
          <w:tcPr>
            <w:tcW w:w="1542" w:type="dxa"/>
          </w:tcPr>
          <w:p w:rsidR="00BB2346" w:rsidRDefault="00AC2344" w:rsidP="00EC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E5212C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401" w:type="dxa"/>
          </w:tcPr>
          <w:p w:rsidR="00BB2346" w:rsidRDefault="00744A6A" w:rsidP="0092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</w:t>
            </w:r>
            <w:r w:rsidR="00EE19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</w:tcPr>
          <w:p w:rsidR="00BB2346" w:rsidRDefault="00EC3FB1" w:rsidP="0074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4A6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9223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753F0" w:rsidTr="00BB2346">
        <w:tc>
          <w:tcPr>
            <w:tcW w:w="5954" w:type="dxa"/>
          </w:tcPr>
          <w:p w:rsidR="002753F0" w:rsidRDefault="002753F0" w:rsidP="00B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прочие доходы и расходы по текущей деятельности</w:t>
            </w:r>
          </w:p>
        </w:tc>
        <w:tc>
          <w:tcPr>
            <w:tcW w:w="1542" w:type="dxa"/>
          </w:tcPr>
          <w:p w:rsidR="002753F0" w:rsidRDefault="00AC2344" w:rsidP="00EC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E5212C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401" w:type="dxa"/>
          </w:tcPr>
          <w:p w:rsidR="002753F0" w:rsidRDefault="00EE19D7" w:rsidP="0074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2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4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3" w:type="dxa"/>
          </w:tcPr>
          <w:p w:rsidR="002753F0" w:rsidRDefault="00EE19D7" w:rsidP="0074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6F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4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753F0" w:rsidTr="00BB2346">
        <w:tc>
          <w:tcPr>
            <w:tcW w:w="5954" w:type="dxa"/>
          </w:tcPr>
          <w:p w:rsidR="002753F0" w:rsidRDefault="002753F0" w:rsidP="00B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прибыль (убыток) от инвестиционной, финансовой и иной деятельности</w:t>
            </w:r>
          </w:p>
        </w:tc>
        <w:tc>
          <w:tcPr>
            <w:tcW w:w="1542" w:type="dxa"/>
          </w:tcPr>
          <w:p w:rsidR="002753F0" w:rsidRDefault="00AC2344" w:rsidP="00EC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E5212C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401" w:type="dxa"/>
          </w:tcPr>
          <w:p w:rsidR="002753F0" w:rsidRDefault="00EC3FB1" w:rsidP="0074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A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19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3" w:type="dxa"/>
          </w:tcPr>
          <w:p w:rsidR="002753F0" w:rsidRDefault="00744A6A" w:rsidP="00EC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E19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753F0" w:rsidTr="00BB2346">
        <w:tc>
          <w:tcPr>
            <w:tcW w:w="5954" w:type="dxa"/>
          </w:tcPr>
          <w:p w:rsidR="002753F0" w:rsidRDefault="002753F0" w:rsidP="0027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прибыль: изменение отложенных налоговых активов; изменение отложенных налоговых обязательств; прочие налоги и сборы, исчисляемые из прибыли (дохода)</w:t>
            </w:r>
          </w:p>
        </w:tc>
        <w:tc>
          <w:tcPr>
            <w:tcW w:w="1542" w:type="dxa"/>
          </w:tcPr>
          <w:p w:rsidR="00E5212C" w:rsidRDefault="00E5212C" w:rsidP="00EC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F0" w:rsidRDefault="00AC2344" w:rsidP="00EC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E5212C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401" w:type="dxa"/>
          </w:tcPr>
          <w:p w:rsidR="00E5212C" w:rsidRDefault="00E5212C" w:rsidP="00EC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F0" w:rsidRDefault="00744A6A" w:rsidP="00EC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E19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3" w:type="dxa"/>
          </w:tcPr>
          <w:p w:rsidR="002753F0" w:rsidRDefault="002753F0" w:rsidP="00EC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7C" w:rsidRDefault="00744A6A" w:rsidP="00EC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E19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753F0" w:rsidTr="00BB2346">
        <w:tc>
          <w:tcPr>
            <w:tcW w:w="5954" w:type="dxa"/>
          </w:tcPr>
          <w:p w:rsidR="002753F0" w:rsidRDefault="00E5212C" w:rsidP="0027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542" w:type="dxa"/>
          </w:tcPr>
          <w:p w:rsidR="002753F0" w:rsidRDefault="00AC2344" w:rsidP="00EC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01" w:type="dxa"/>
          </w:tcPr>
          <w:p w:rsidR="002753F0" w:rsidRDefault="00744A6A" w:rsidP="00EC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 w:rsidR="00EE19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</w:tcPr>
          <w:p w:rsidR="002753F0" w:rsidRDefault="00EC3FB1" w:rsidP="0074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4A6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EE19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5212C" w:rsidTr="00BB2346">
        <w:tc>
          <w:tcPr>
            <w:tcW w:w="5954" w:type="dxa"/>
          </w:tcPr>
          <w:p w:rsidR="00E5212C" w:rsidRDefault="00E5212C" w:rsidP="0027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542" w:type="dxa"/>
          </w:tcPr>
          <w:p w:rsidR="00E5212C" w:rsidRDefault="00E5212C" w:rsidP="00EC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1" w:type="dxa"/>
          </w:tcPr>
          <w:p w:rsidR="00E5212C" w:rsidRDefault="00EC3FB1" w:rsidP="0074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744A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</w:tcPr>
          <w:p w:rsidR="00E5212C" w:rsidRDefault="00744A6A" w:rsidP="00FC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EC4CD0" w:rsidRDefault="00EC4CD0" w:rsidP="00EC4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B2E" w:rsidRDefault="00E5212C" w:rsidP="00E52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Основные виды продукции или виды деятельности, по которым получено двадцать и более процентов выручки от реализации товаров, продукции, работ, услуг: техническое обслуживание и ремонт автотранспортных средств.</w:t>
      </w:r>
    </w:p>
    <w:p w:rsidR="00E5212C" w:rsidRDefault="00E5212C" w:rsidP="00E52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6D3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Дата проведения годового общего собрания акционеров, на котором утверждался годовой бухгалтерский баланс за отчетный год: 2</w:t>
      </w:r>
      <w:r w:rsidR="00744A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FC6F71">
        <w:rPr>
          <w:rFonts w:ascii="Times New Roman" w:hAnsi="Times New Roman" w:cs="Times New Roman"/>
          <w:sz w:val="28"/>
          <w:szCs w:val="28"/>
        </w:rPr>
        <w:t>2</w:t>
      </w:r>
      <w:r w:rsidR="00744A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4E9A" w:rsidRDefault="00E5212C" w:rsidP="00E11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6D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55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вою деятельность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Автопромторгагросервис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осуществляет на основании устава.</w:t>
      </w:r>
    </w:p>
    <w:p w:rsidR="00026D31" w:rsidRPr="00026D31" w:rsidRDefault="00026D31" w:rsidP="00E11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14.Официальный сайт ОАО в глобальной компьютерной сети Интернет: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26D3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aptas</w:t>
      </w:r>
      <w:proofErr w:type="spellEnd"/>
      <w:r w:rsidRPr="00026D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E113FA" w:rsidRDefault="00E113FA" w:rsidP="00E11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3FA" w:rsidRDefault="00E113FA" w:rsidP="009F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13FA" w:rsidSect="00E113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9A"/>
    <w:rsid w:val="00026D31"/>
    <w:rsid w:val="002753F0"/>
    <w:rsid w:val="00370640"/>
    <w:rsid w:val="006A31A8"/>
    <w:rsid w:val="00744A6A"/>
    <w:rsid w:val="00752C7C"/>
    <w:rsid w:val="00825D6B"/>
    <w:rsid w:val="0092232F"/>
    <w:rsid w:val="009503FA"/>
    <w:rsid w:val="009D685F"/>
    <w:rsid w:val="009F3B2E"/>
    <w:rsid w:val="009F4E9A"/>
    <w:rsid w:val="00AB5285"/>
    <w:rsid w:val="00AC2344"/>
    <w:rsid w:val="00BB2346"/>
    <w:rsid w:val="00D655CE"/>
    <w:rsid w:val="00D80783"/>
    <w:rsid w:val="00DC0AB6"/>
    <w:rsid w:val="00DF2354"/>
    <w:rsid w:val="00E113FA"/>
    <w:rsid w:val="00E5212C"/>
    <w:rsid w:val="00EC3FB1"/>
    <w:rsid w:val="00EC4CD0"/>
    <w:rsid w:val="00EE19D7"/>
    <w:rsid w:val="00FC6F71"/>
    <w:rsid w:val="00FE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cp:lastPrinted>2022-03-24T10:44:00Z</cp:lastPrinted>
  <dcterms:created xsi:type="dcterms:W3CDTF">2015-07-20T06:13:00Z</dcterms:created>
  <dcterms:modified xsi:type="dcterms:W3CDTF">2022-03-24T10:44:00Z</dcterms:modified>
</cp:coreProperties>
</file>